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96" w:rsidRPr="00A86396" w:rsidRDefault="00A86396" w:rsidP="00A8639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A86396">
        <w:rPr>
          <w:rFonts w:ascii="Times New Roman" w:eastAsia="Times New Roman" w:hAnsi="Times New Roman" w:cs="Times New Roman"/>
          <w:szCs w:val="24"/>
          <w:lang w:eastAsia="ru-RU"/>
        </w:rPr>
        <w:t>МУНИЦИПАЛЬНОЕ  КАЗЕННОЕ</w:t>
      </w:r>
      <w:proofErr w:type="gramEnd"/>
      <w:r w:rsidRPr="00A86396">
        <w:rPr>
          <w:rFonts w:ascii="Times New Roman" w:eastAsia="Times New Roman" w:hAnsi="Times New Roman" w:cs="Times New Roman"/>
          <w:szCs w:val="24"/>
          <w:lang w:eastAsia="ru-RU"/>
        </w:rPr>
        <w:t xml:space="preserve"> ОБЩЕОБРАЗОВАТЕЛЬНОЕ УЧРЕЖДЕНИЕ</w:t>
      </w:r>
    </w:p>
    <w:p w:rsidR="00A86396" w:rsidRPr="00A86396" w:rsidRDefault="00A86396" w:rsidP="00A8639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86396">
        <w:rPr>
          <w:rFonts w:ascii="Times New Roman" w:eastAsia="Times New Roman" w:hAnsi="Times New Roman" w:cs="Times New Roman"/>
          <w:szCs w:val="24"/>
          <w:lang w:eastAsia="ru-RU"/>
        </w:rPr>
        <w:t>“БОЛЬШОВСКАЯ СРЕДНЯЯ ШКОЛА ГОРОДСКОГО ОКРУГА ГОРОД МИХАЙЛОВКА</w:t>
      </w:r>
    </w:p>
    <w:p w:rsidR="00A86396" w:rsidRPr="00A86396" w:rsidRDefault="00A86396" w:rsidP="00A8639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86396">
        <w:rPr>
          <w:rFonts w:ascii="Times New Roman" w:eastAsia="Times New Roman" w:hAnsi="Times New Roman" w:cs="Times New Roman"/>
          <w:szCs w:val="24"/>
          <w:lang w:eastAsia="ru-RU"/>
        </w:rPr>
        <w:t>ВОЛГОГРАДСКОЙ ОБЛАСТИ”</w:t>
      </w:r>
    </w:p>
    <w:p w:rsidR="00A86396" w:rsidRPr="00A86396" w:rsidRDefault="00A86396" w:rsidP="00A8639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86396">
        <w:rPr>
          <w:rFonts w:ascii="Times New Roman" w:eastAsia="Times New Roman" w:hAnsi="Times New Roman" w:cs="Times New Roman"/>
          <w:szCs w:val="24"/>
          <w:lang w:eastAsia="ru-RU"/>
        </w:rPr>
        <w:t>403313, х. Большой, ул. Ленина, дом №29, Волгоградская область Михайловский район</w:t>
      </w:r>
    </w:p>
    <w:p w:rsidR="00A86396" w:rsidRPr="00A86396" w:rsidRDefault="00A86396" w:rsidP="00A8639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86396">
        <w:rPr>
          <w:rFonts w:ascii="Times New Roman" w:eastAsia="Times New Roman" w:hAnsi="Times New Roman" w:cs="Times New Roman"/>
          <w:szCs w:val="24"/>
          <w:lang w:eastAsia="ru-RU"/>
        </w:rPr>
        <w:t>ИНН/КПП 3416090088/341601001. Л/</w:t>
      </w:r>
      <w:proofErr w:type="gramStart"/>
      <w:r w:rsidRPr="00A86396">
        <w:rPr>
          <w:rFonts w:ascii="Times New Roman" w:eastAsia="Times New Roman" w:hAnsi="Times New Roman" w:cs="Times New Roman"/>
          <w:szCs w:val="24"/>
          <w:lang w:eastAsia="ru-RU"/>
        </w:rPr>
        <w:t>С</w:t>
      </w:r>
      <w:proofErr w:type="gramEnd"/>
      <w:r w:rsidRPr="00A86396">
        <w:rPr>
          <w:rFonts w:ascii="Times New Roman" w:eastAsia="Times New Roman" w:hAnsi="Times New Roman" w:cs="Times New Roman"/>
          <w:szCs w:val="24"/>
          <w:lang w:eastAsia="ru-RU"/>
        </w:rPr>
        <w:t xml:space="preserve"> 5237К09301 БИК 041806001. Р/с 40204810300000000046</w:t>
      </w:r>
    </w:p>
    <w:p w:rsidR="00A86396" w:rsidRPr="00A86396" w:rsidRDefault="00A86396" w:rsidP="00A86396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86396">
        <w:rPr>
          <w:rFonts w:ascii="Times New Roman" w:eastAsia="Times New Roman" w:hAnsi="Times New Roman" w:cs="Times New Roman"/>
          <w:szCs w:val="24"/>
          <w:lang w:eastAsia="ru-RU"/>
        </w:rPr>
        <w:t xml:space="preserve">УФК по Волгоградской области (комитет по финансам администрации городского округа город Михайловка) </w:t>
      </w:r>
      <w:proofErr w:type="gramStart"/>
      <w:r w:rsidRPr="00A86396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A86396">
        <w:rPr>
          <w:rFonts w:ascii="Times New Roman" w:eastAsia="Times New Roman" w:hAnsi="Times New Roman" w:cs="Times New Roman"/>
          <w:szCs w:val="24"/>
          <w:lang w:eastAsia="ru-RU"/>
        </w:rPr>
        <w:t xml:space="preserve"> отделении Волгоград г. Волгоград</w:t>
      </w:r>
    </w:p>
    <w:p w:rsidR="00A86396" w:rsidRPr="00A86396" w:rsidRDefault="00A86396" w:rsidP="00A8639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86396">
        <w:rPr>
          <w:rFonts w:ascii="Times New Roman" w:eastAsia="Times New Roman" w:hAnsi="Times New Roman" w:cs="Times New Roman"/>
          <w:szCs w:val="24"/>
          <w:lang w:eastAsia="ru-RU"/>
        </w:rPr>
        <w:t>Тел.6-68-75, факс (8-263)6-68-75, e-</w:t>
      </w:r>
      <w:proofErr w:type="spellStart"/>
      <w:r w:rsidRPr="00A86396">
        <w:rPr>
          <w:rFonts w:ascii="Times New Roman" w:eastAsia="Times New Roman" w:hAnsi="Times New Roman" w:cs="Times New Roman"/>
          <w:szCs w:val="24"/>
          <w:lang w:eastAsia="ru-RU"/>
        </w:rPr>
        <w:t>mail</w:t>
      </w:r>
      <w:proofErr w:type="spellEnd"/>
      <w:r w:rsidRPr="00A86396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hyperlink r:id="rId5" w:history="1">
        <w:r w:rsidRPr="00A86396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Bssh007@rambler.ru</w:t>
        </w:r>
      </w:hyperlink>
    </w:p>
    <w:p w:rsidR="00A86396" w:rsidRPr="00A86396" w:rsidRDefault="00A86396" w:rsidP="00A8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Приказ</w:t>
      </w:r>
    </w:p>
    <w:p w:rsidR="00A86396" w:rsidRPr="00A86396" w:rsidRDefault="00A86396" w:rsidP="00A8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96" w:rsidRPr="00A86396" w:rsidRDefault="00A86396" w:rsidP="00A86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</w:t>
      </w:r>
      <w:proofErr w:type="gramStart"/>
      <w:r w:rsidRPr="00A86396">
        <w:rPr>
          <w:rFonts w:ascii="Times New Roman" w:eastAsia="Times New Roman" w:hAnsi="Times New Roman" w:cs="Times New Roman"/>
          <w:sz w:val="28"/>
          <w:szCs w:val="24"/>
          <w:lang w:eastAsia="ru-RU"/>
        </w:rPr>
        <w:t>27.08.2020  г.</w:t>
      </w:r>
      <w:proofErr w:type="gramEnd"/>
      <w:r w:rsidRPr="00A863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№     107</w:t>
      </w:r>
      <w:r w:rsidRPr="00A86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ОД </w:t>
      </w:r>
    </w:p>
    <w:p w:rsidR="00A86396" w:rsidRDefault="00A86396" w:rsidP="00A86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3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29210</wp:posOffset>
                </wp:positionV>
                <wp:extent cx="0" cy="173355"/>
                <wp:effectExtent l="5080" t="5715" r="1397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EFA9C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3pt" to="23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"/>
            </w:pict>
          </mc:Fallback>
        </mc:AlternateContent>
      </w:r>
      <w:r w:rsidRPr="00A863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29210</wp:posOffset>
                </wp:positionV>
                <wp:extent cx="173355" cy="0"/>
                <wp:effectExtent l="5080" t="5715" r="1206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82FB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3pt" to="229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"/>
            </w:pict>
          </mc:Fallback>
        </mc:AlternateContent>
      </w:r>
      <w:r w:rsidRPr="00A863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173355" cy="0"/>
                <wp:effectExtent l="5080" t="5715" r="1206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687E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pt" to="4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"/>
            </w:pict>
          </mc:Fallback>
        </mc:AlternateContent>
      </w:r>
      <w:r w:rsidRPr="00A863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0" cy="173355"/>
                <wp:effectExtent l="5080" t="5715" r="1397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5637E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pt" to="-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"/>
            </w:pict>
          </mc:Fallback>
        </mc:AlternateContent>
      </w:r>
      <w:r w:rsidRPr="00A8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питьевого режима</w:t>
      </w:r>
    </w:p>
    <w:p w:rsidR="00A86396" w:rsidRPr="00A86396" w:rsidRDefault="00A86396" w:rsidP="00A8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CC"/>
          <w:lang w:eastAsia="ru-RU"/>
        </w:rPr>
        <w:t>20/21</w:t>
      </w:r>
      <w:r w:rsidRPr="00A863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учебном году</w:t>
      </w:r>
    </w:p>
    <w:p w:rsidR="00A86396" w:rsidRPr="00A86396" w:rsidRDefault="00A86396" w:rsidP="00A8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86396" w:rsidRPr="00A86396" w:rsidRDefault="00A86396" w:rsidP="00A8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 </w:t>
      </w:r>
      <w:hyperlink r:id="rId6" w:anchor="/document/99/902113767/XA00MBU2NP/" w:history="1">
        <w:r w:rsidRPr="00A863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</w:t>
        </w:r>
      </w:hyperlink>
      <w:r w:rsidRPr="00A8639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СанПиН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</w:t>
      </w:r>
      <w:proofErr w:type="spellStart"/>
      <w:r w:rsidRPr="00A86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A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эпидемиологические правила и нормативы», утвержденных </w:t>
      </w:r>
      <w:hyperlink r:id="rId7" w:anchor="/document/99/902113767/" w:history="1">
        <w:r w:rsidRPr="00A863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санитарного врача от 23.07.2008 № 45</w:t>
        </w:r>
      </w:hyperlink>
    </w:p>
    <w:p w:rsidR="00A86396" w:rsidRPr="00A86396" w:rsidRDefault="00A86396" w:rsidP="00A8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</w:p>
    <w:p w:rsidR="00A86396" w:rsidRPr="00A86396" w:rsidRDefault="00A86396" w:rsidP="00A863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63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 питьевой режим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 </w:t>
      </w:r>
      <w:r w:rsidRPr="00A86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форме – </w:t>
      </w:r>
      <w:r w:rsidRPr="00A86396">
        <w:rPr>
          <w:rFonts w:ascii="Times New Roman" w:hAnsi="Times New Roman" w:cs="Times New Roman"/>
          <w:sz w:val="28"/>
        </w:rPr>
        <w:t>вода, расфасованная в емкости по 19 литров.</w:t>
      </w:r>
    </w:p>
    <w:p w:rsidR="00A86396" w:rsidRDefault="00A86396" w:rsidP="00A8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 ответственным за организацию питьевого режима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педагога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Шибитову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Pr="00A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396" w:rsidRPr="00A86396" w:rsidRDefault="00A86396" w:rsidP="00A8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Ответственному за организацию питьевого режима, </w:t>
      </w:r>
      <w:proofErr w:type="spellStart"/>
      <w:r w:rsidRPr="00A86396">
        <w:rPr>
          <w:rFonts w:ascii="Times New Roman" w:hAnsi="Times New Roman" w:cs="Times New Roman"/>
          <w:sz w:val="28"/>
        </w:rPr>
        <w:t>Шибитовой</w:t>
      </w:r>
      <w:proofErr w:type="spellEnd"/>
      <w:r w:rsidRPr="00A86396">
        <w:rPr>
          <w:rFonts w:ascii="Times New Roman" w:hAnsi="Times New Roman" w:cs="Times New Roman"/>
          <w:sz w:val="28"/>
        </w:rPr>
        <w:t xml:space="preserve"> Н.А.</w:t>
      </w:r>
    </w:p>
    <w:p w:rsidR="00A86396" w:rsidRPr="00A86396" w:rsidRDefault="00A86396" w:rsidP="00A8639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свободный доступ учащихся к питьевой воде в течение всего времени их пребывания в школе в столовой, в медицинском кабинете, кабинете начальных классов;</w:t>
      </w:r>
    </w:p>
    <w:p w:rsidR="00A86396" w:rsidRPr="00A86396" w:rsidRDefault="00A86396" w:rsidP="00A8639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своевременную замену емкостей с бутилированной водой;</w:t>
      </w:r>
    </w:p>
    <w:p w:rsidR="00A86396" w:rsidRPr="00A86396" w:rsidRDefault="00A86396" w:rsidP="00A8639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достаточное количество одноразовой посуды.</w:t>
      </w:r>
    </w:p>
    <w:p w:rsidR="00A86396" w:rsidRPr="00A86396" w:rsidRDefault="00A86396" w:rsidP="00A8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96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A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 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86396" w:rsidRPr="00A86396" w:rsidRDefault="00A86396" w:rsidP="00A8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A86396" w:rsidRPr="00324895" w:rsidRDefault="00A86396" w:rsidP="00A86396">
      <w:pPr>
        <w:rPr>
          <w:rFonts w:eastAsia="Calibri"/>
        </w:rPr>
      </w:pPr>
      <w:r w:rsidRPr="00A86396">
        <w:rPr>
          <w:rFonts w:ascii="Times New Roman" w:eastAsia="Calibri" w:hAnsi="Times New Roman" w:cs="Times New Roman"/>
          <w:sz w:val="28"/>
        </w:rPr>
        <w:t>Директор МКОУ «</w:t>
      </w:r>
      <w:proofErr w:type="spellStart"/>
      <w:r w:rsidRPr="00A86396">
        <w:rPr>
          <w:rFonts w:ascii="Times New Roman" w:eastAsia="Calibri" w:hAnsi="Times New Roman" w:cs="Times New Roman"/>
          <w:sz w:val="28"/>
        </w:rPr>
        <w:t>Большовская</w:t>
      </w:r>
      <w:proofErr w:type="spellEnd"/>
      <w:r w:rsidRPr="00A86396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A86396">
        <w:rPr>
          <w:rFonts w:ascii="Times New Roman" w:eastAsia="Calibri" w:hAnsi="Times New Roman" w:cs="Times New Roman"/>
          <w:sz w:val="28"/>
        </w:rPr>
        <w:t>СШ»</w:t>
      </w:r>
      <w:r w:rsidRPr="00324895">
        <w:rPr>
          <w:rFonts w:eastAsia="Calibri"/>
          <w:sz w:val="28"/>
        </w:rPr>
        <w:t xml:space="preserve">   </w:t>
      </w:r>
      <w:proofErr w:type="gramEnd"/>
      <w:r w:rsidRPr="00324895">
        <w:rPr>
          <w:rFonts w:eastAsia="Calibri"/>
          <w:sz w:val="28"/>
        </w:rPr>
        <w:t xml:space="preserve"> </w:t>
      </w:r>
      <w:r w:rsidRPr="00324895">
        <w:rPr>
          <w:rFonts w:eastAsia="Calibri"/>
          <w:noProof/>
          <w:lang w:eastAsia="ru-RU"/>
        </w:rPr>
        <w:drawing>
          <wp:inline distT="0" distB="0" distL="0" distR="0">
            <wp:extent cx="1714500" cy="1485900"/>
            <wp:effectExtent l="0" t="0" r="0" b="0"/>
            <wp:docPr id="6" name="Рисунок 6" descr="Sc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895">
        <w:rPr>
          <w:rFonts w:eastAsia="Calibri"/>
        </w:rPr>
        <w:t xml:space="preserve"> </w:t>
      </w:r>
      <w:r w:rsidRPr="00A86396">
        <w:rPr>
          <w:rFonts w:ascii="Times New Roman" w:eastAsia="Calibri" w:hAnsi="Times New Roman" w:cs="Times New Roman"/>
          <w:sz w:val="28"/>
        </w:rPr>
        <w:t>/В.П. Черняев/</w:t>
      </w:r>
      <w:r w:rsidRPr="00324895">
        <w:rPr>
          <w:rFonts w:eastAsia="Calibri"/>
          <w:sz w:val="28"/>
        </w:rPr>
        <w:t xml:space="preserve">   </w:t>
      </w:r>
    </w:p>
    <w:p w:rsidR="00BD6ED8" w:rsidRPr="00A86396" w:rsidRDefault="00BD6ED8" w:rsidP="00A86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D6ED8" w:rsidRPr="00A8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F1F8B"/>
    <w:multiLevelType w:val="multilevel"/>
    <w:tmpl w:val="BA98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00"/>
    <w:rsid w:val="00992F00"/>
    <w:rsid w:val="00A86396"/>
    <w:rsid w:val="00B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A40A0D0-5A3A-452B-9AE1-C441974F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mailto:Bssh007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2020-08-27T19:36:00Z</dcterms:created>
  <dcterms:modified xsi:type="dcterms:W3CDTF">2020-08-27T19:43:00Z</dcterms:modified>
</cp:coreProperties>
</file>